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3D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медицински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одноразовы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стерильны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перчат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ки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осуществляется в соответствии с календарным планом (Приложение №2 к настоящему Договору), который будет конкретизирован заявкой от Покупателя.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846B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proofErr w:type="gramStart"/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1948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  <w:r w:rsidR="004444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 </w:t>
            </w:r>
            <w:proofErr w:type="gramStart"/>
            <w:r w:rsidR="004444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4444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Поставщик</w:t>
            </w:r>
            <w:proofErr w:type="gram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обязуется поставить указанный в нижеприведенной таблице Товар </w:t>
            </w:r>
            <w:r w:rsidR="0019487F" w:rsidRPr="001948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календарного плана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</w:t>
                  </w:r>
                  <w:r w:rsidR="001A6D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размер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66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FC7E71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FC7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C7E71" w:rsidRPr="00FC7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вступает в силу с момента подписания </w:t>
            </w:r>
            <w:r w:rsidR="00FC7E71" w:rsidRPr="00FC7E71">
              <w:rPr>
                <w:rFonts w:ascii="Times New Roman" w:hAnsi="Times New Roman" w:cs="Times New Roman"/>
              </w:rPr>
              <w:t xml:space="preserve"> обеими сторонами.</w:t>
            </w:r>
          </w:p>
          <w:p w:rsidR="004864FE" w:rsidRPr="00FC7E71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D3D" w:rsidRDefault="00CE0D3D" w:rsidP="00804037">
      <w:pPr>
        <w:spacing w:after="0" w:line="240" w:lineRule="auto"/>
      </w:pPr>
      <w:r>
        <w:separator/>
      </w:r>
    </w:p>
  </w:endnote>
  <w:endnote w:type="continuationSeparator" w:id="0">
    <w:p w:rsidR="00CE0D3D" w:rsidRDefault="00CE0D3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C7E7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D3D" w:rsidRDefault="00CE0D3D" w:rsidP="00804037">
      <w:pPr>
        <w:spacing w:after="0" w:line="240" w:lineRule="auto"/>
      </w:pPr>
      <w:r>
        <w:separator/>
      </w:r>
    </w:p>
  </w:footnote>
  <w:footnote w:type="continuationSeparator" w:id="0">
    <w:p w:rsidR="00CE0D3D" w:rsidRDefault="00CE0D3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3B9B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D2E0C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2BEB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610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6B8A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0D3D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C7E71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2411D-4D43-41CF-B254-DDCA2100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6</cp:revision>
  <cp:lastPrinted>2014-11-26T09:54:00Z</cp:lastPrinted>
  <dcterms:created xsi:type="dcterms:W3CDTF">2016-02-16T14:17:00Z</dcterms:created>
  <dcterms:modified xsi:type="dcterms:W3CDTF">2016-03-17T04:29:00Z</dcterms:modified>
</cp:coreProperties>
</file>